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</w:t>
      </w:r>
      <w:r w:rsidRPr="00F9765F">
        <w:rPr>
          <w:b/>
          <w:bCs/>
        </w:rPr>
        <w:t xml:space="preserve">nº </w:t>
      </w:r>
      <w:r w:rsidR="00C46683">
        <w:rPr>
          <w:b/>
          <w:bCs/>
        </w:rPr>
        <w:t>27</w:t>
      </w:r>
      <w:r w:rsidR="003131EF" w:rsidRPr="00F9765F">
        <w:rPr>
          <w:b/>
          <w:bCs/>
        </w:rPr>
        <w:t>/202</w:t>
      </w:r>
      <w:r w:rsidR="00F9146D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Default="008D6CF3">
      <w:pPr>
        <w:spacing w:after="0" w:line="240" w:lineRule="auto"/>
        <w:jc w:val="both"/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C46683" w:rsidRPr="00C46683">
        <w:t xml:space="preserve">Produção sustentável de biogás, </w:t>
      </w:r>
      <w:proofErr w:type="spellStart"/>
      <w:r w:rsidR="00C46683" w:rsidRPr="00C46683">
        <w:t>biometano</w:t>
      </w:r>
      <w:proofErr w:type="spellEnd"/>
      <w:r w:rsidR="00C46683" w:rsidRPr="00C46683">
        <w:t xml:space="preserve"> e </w:t>
      </w:r>
      <w:proofErr w:type="spellStart"/>
      <w:r w:rsidR="00C46683" w:rsidRPr="00C46683">
        <w:t>biofertilizantes</w:t>
      </w:r>
      <w:proofErr w:type="spellEnd"/>
      <w:r w:rsidR="00C46683" w:rsidRPr="00C46683">
        <w:t xml:space="preserve"> com o uso inteligente de biomassas, resíduos e efluentes do agronegócio brasileiro</w:t>
      </w:r>
      <w:r w:rsidR="00E66780" w:rsidRPr="000942D6">
        <w:t>”</w:t>
      </w:r>
      <w:r>
        <w:rPr>
          <w:rFonts w:cstheme="minorHAnsi"/>
          <w:bCs/>
        </w:rPr>
        <w:t xml:space="preserve">, celebrado entre </w:t>
      </w:r>
      <w:r w:rsidRPr="00E66780">
        <w:rPr>
          <w:rFonts w:cstheme="minorHAnsi"/>
          <w:bCs/>
        </w:rPr>
        <w:t xml:space="preserve">a </w:t>
      </w:r>
      <w:r w:rsidR="00972B92" w:rsidRPr="00972B92">
        <w:rPr>
          <w:rFonts w:cstheme="minorHAnsi"/>
          <w:bCs/>
        </w:rPr>
        <w:t xml:space="preserve">Embrapa </w:t>
      </w:r>
      <w:proofErr w:type="spellStart"/>
      <w:r w:rsidR="00C46683" w:rsidRPr="00C46683">
        <w:rPr>
          <w:rFonts w:cstheme="minorHAnsi"/>
          <w:bCs/>
        </w:rPr>
        <w:t>Embrapa</w:t>
      </w:r>
      <w:proofErr w:type="spellEnd"/>
      <w:r w:rsidR="00C46683" w:rsidRPr="00C46683">
        <w:rPr>
          <w:rFonts w:cstheme="minorHAnsi"/>
          <w:bCs/>
        </w:rPr>
        <w:t xml:space="preserve"> </w:t>
      </w:r>
      <w:proofErr w:type="spellStart"/>
      <w:r w:rsidR="00C46683" w:rsidRPr="00C46683">
        <w:rPr>
          <w:rFonts w:cstheme="minorHAnsi"/>
          <w:bCs/>
        </w:rPr>
        <w:t>Agroenergia</w:t>
      </w:r>
      <w:proofErr w:type="spellEnd"/>
      <w:r w:rsidR="00C46683" w:rsidRPr="00C46683">
        <w:rPr>
          <w:rFonts w:cstheme="minorHAnsi"/>
          <w:bCs/>
        </w:rPr>
        <w:t xml:space="preserve"> (DF)</w:t>
      </w:r>
      <w:r w:rsidR="000942D6">
        <w:rPr>
          <w:rFonts w:cstheme="minorHAnsi"/>
          <w:bCs/>
        </w:rPr>
        <w:t xml:space="preserve"> e </w:t>
      </w:r>
      <w:r w:rsidR="00972B92">
        <w:rPr>
          <w:rFonts w:cstheme="minorHAnsi"/>
          <w:bCs/>
        </w:rPr>
        <w:t>o</w:t>
      </w:r>
      <w:r w:rsidR="000942D6">
        <w:rPr>
          <w:rFonts w:cstheme="minorHAnsi"/>
          <w:bCs/>
        </w:rPr>
        <w:t xml:space="preserve"> </w:t>
      </w:r>
      <w:r w:rsidR="00972B92">
        <w:rPr>
          <w:rFonts w:cstheme="minorHAnsi"/>
          <w:bCs/>
        </w:rPr>
        <w:t>MAPA</w:t>
      </w:r>
      <w:r w:rsidRPr="00E66780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972B92" w:rsidRPr="00972B92">
        <w:t>Apoio a estruturação de dois Hubs Virtuais temáticos de gestão da informação tecnológica para a agricultura familiar como suporte à operacionalização da Ater Digital</w:t>
      </w:r>
      <w:r w:rsidR="00E66780" w:rsidRPr="000942D6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C46683">
        <w:t>16</w:t>
      </w:r>
      <w:r w:rsidR="000942D6">
        <w:t>/</w:t>
      </w:r>
      <w:r w:rsidR="00972B92">
        <w:t>03</w:t>
      </w:r>
      <w:r w:rsidR="00166D25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A702A7">
        <w:t xml:space="preserve">Chamada </w:t>
      </w:r>
      <w:r w:rsidR="00A702A7" w:rsidRPr="00F9765F">
        <w:t xml:space="preserve">nº </w:t>
      </w:r>
      <w:r w:rsidR="00972B92">
        <w:t>2</w:t>
      </w:r>
      <w:r w:rsidR="00C46683">
        <w:t>7</w:t>
      </w:r>
      <w:r w:rsidR="00F9146D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Critérios de Seleção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Pontuação</w:t>
            </w:r>
          </w:p>
        </w:tc>
      </w:tr>
      <w:tr w:rsidR="00C46683" w:rsidRPr="00C46683" w:rsidTr="0050038C">
        <w:tc>
          <w:tcPr>
            <w:tcW w:w="8494" w:type="dxa"/>
            <w:gridSpan w:val="2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Requisitos Obrigatórios</w:t>
            </w:r>
          </w:p>
        </w:tc>
      </w:tr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 xml:space="preserve">Graduação em andamento </w:t>
            </w: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em ciências biológicas, biotecnologia ou áreas afins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Critério Eliminatório</w:t>
            </w:r>
          </w:p>
        </w:tc>
      </w:tr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Disponibilidade de carga horária de 20 horas semanais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Critério Eliminatório</w:t>
            </w:r>
          </w:p>
        </w:tc>
      </w:tr>
      <w:tr w:rsidR="00C46683" w:rsidRPr="00C46683" w:rsidTr="0050038C">
        <w:tc>
          <w:tcPr>
            <w:tcW w:w="8494" w:type="dxa"/>
            <w:gridSpan w:val="2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Requisitos Classificatórios</w:t>
            </w:r>
          </w:p>
        </w:tc>
      </w:tr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Treinamento em microbiologia 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pt</w:t>
            </w:r>
            <w:proofErr w:type="spellEnd"/>
          </w:p>
        </w:tc>
      </w:tr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Tempo de iniciação científica / estágio em laboratório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pt</w:t>
            </w:r>
            <w:proofErr w:type="spellEnd"/>
            <w:r w:rsidRPr="00C46683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por semestre</w:t>
            </w:r>
          </w:p>
        </w:tc>
      </w:tr>
      <w:tr w:rsidR="00C46683" w:rsidRPr="00C46683" w:rsidTr="0050038C"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Pontuação Total</w:t>
            </w:r>
          </w:p>
        </w:tc>
        <w:tc>
          <w:tcPr>
            <w:tcW w:w="4247" w:type="dxa"/>
            <w:vAlign w:val="center"/>
          </w:tcPr>
          <w:p w:rsidR="00C46683" w:rsidRPr="00C46683" w:rsidRDefault="00C46683" w:rsidP="00C466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6683">
              <w:rPr>
                <w:rFonts w:ascii="Calibri" w:eastAsia="Calibri" w:hAnsi="Calibri" w:cs="Times New Roman"/>
              </w:rPr>
              <w:t>No máximo 5</w:t>
            </w:r>
          </w:p>
        </w:tc>
      </w:tr>
    </w:tbl>
    <w:p w:rsidR="005E6B51" w:rsidRDefault="005E6B51">
      <w:pPr>
        <w:spacing w:after="0" w:line="240" w:lineRule="auto"/>
        <w:jc w:val="both"/>
      </w:pPr>
      <w:bookmarkStart w:id="0" w:name="_GoBack"/>
      <w:bookmarkEnd w:id="0"/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3 (três)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lastRenderedPageBreak/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5E6B51" w:rsidRDefault="005E6B51">
      <w:pPr>
        <w:spacing w:after="0" w:line="240" w:lineRule="auto"/>
        <w:jc w:val="both"/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A702A7">
        <w:t xml:space="preserve">Viçosa, </w:t>
      </w:r>
      <w:r w:rsidR="00972B92">
        <w:t>14</w:t>
      </w:r>
      <w:r w:rsidRPr="00055D51">
        <w:t xml:space="preserve"> de </w:t>
      </w:r>
      <w:r w:rsidR="00972B92">
        <w:t xml:space="preserve">março </w:t>
      </w:r>
      <w:r w:rsidRPr="00055D51">
        <w:t>de 202</w:t>
      </w:r>
      <w:r w:rsidR="00F9146D">
        <w:t>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59" w:rsidRDefault="00DE1459">
      <w:pPr>
        <w:spacing w:after="0" w:line="240" w:lineRule="auto"/>
      </w:pPr>
      <w:r>
        <w:separator/>
      </w:r>
    </w:p>
  </w:endnote>
  <w:endnote w:type="continuationSeparator" w:id="0">
    <w:p w:rsidR="00DE1459" w:rsidRDefault="00DE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59" w:rsidRDefault="00DE1459">
      <w:pPr>
        <w:spacing w:after="0" w:line="240" w:lineRule="auto"/>
      </w:pPr>
      <w:r>
        <w:separator/>
      </w:r>
    </w:p>
  </w:footnote>
  <w:footnote w:type="continuationSeparator" w:id="0">
    <w:p w:rsidR="00DE1459" w:rsidRDefault="00DE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55D51"/>
    <w:rsid w:val="00067516"/>
    <w:rsid w:val="000942D6"/>
    <w:rsid w:val="00166D25"/>
    <w:rsid w:val="001C1D90"/>
    <w:rsid w:val="003131EF"/>
    <w:rsid w:val="00522C51"/>
    <w:rsid w:val="005E6B51"/>
    <w:rsid w:val="0063418A"/>
    <w:rsid w:val="0067797F"/>
    <w:rsid w:val="0074651D"/>
    <w:rsid w:val="008B6126"/>
    <w:rsid w:val="008C360B"/>
    <w:rsid w:val="008D6CF3"/>
    <w:rsid w:val="00906E6C"/>
    <w:rsid w:val="00956C54"/>
    <w:rsid w:val="00972B92"/>
    <w:rsid w:val="00995951"/>
    <w:rsid w:val="00A702A7"/>
    <w:rsid w:val="00C46683"/>
    <w:rsid w:val="00D83F80"/>
    <w:rsid w:val="00DE1459"/>
    <w:rsid w:val="00E246B0"/>
    <w:rsid w:val="00E40E03"/>
    <w:rsid w:val="00E565EA"/>
    <w:rsid w:val="00E66780"/>
    <w:rsid w:val="00F07458"/>
    <w:rsid w:val="00F9146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C4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1941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Fernanda Gomes Araújo</cp:lastModifiedBy>
  <cp:revision>8</cp:revision>
  <cp:lastPrinted>2020-02-03T14:09:00Z</cp:lastPrinted>
  <dcterms:created xsi:type="dcterms:W3CDTF">2021-12-09T20:11:00Z</dcterms:created>
  <dcterms:modified xsi:type="dcterms:W3CDTF">2022-03-14T21:04:00Z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